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13A4" w14:textId="77777777" w:rsidR="00224F4C" w:rsidRPr="00224F4C" w:rsidRDefault="00224F4C" w:rsidP="00224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24F4C">
        <w:rPr>
          <w:rFonts w:ascii="Times New Roman" w:eastAsia="Times New Roman" w:hAnsi="Times New Roman" w:cs="Times New Roman"/>
          <w:b/>
          <w:sz w:val="28"/>
          <w:szCs w:val="20"/>
        </w:rPr>
        <w:t>HI-HEAT INDUSTRIES, 256 Hanover Road, Lewistown, MT  59457</w:t>
      </w:r>
    </w:p>
    <w:p w14:paraId="5EE5236A" w14:textId="77777777" w:rsidR="00224F4C" w:rsidRDefault="00224F4C" w:rsidP="00D4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8C7320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</w:rPr>
        <w:t>Job Title</w:t>
      </w: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:                 </w:t>
      </w:r>
      <w:r w:rsidRPr="00D47CBB">
        <w:rPr>
          <w:rFonts w:ascii="Times New Roman" w:eastAsia="Times New Roman" w:hAnsi="Times New Roman" w:cs="Times New Roman"/>
          <w:b/>
          <w:i/>
          <w:sz w:val="24"/>
          <w:szCs w:val="20"/>
        </w:rPr>
        <w:t>Quality Assurance Manager</w:t>
      </w:r>
    </w:p>
    <w:p w14:paraId="02294F65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Status:                   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Full time</w:t>
      </w:r>
    </w:p>
    <w:p w14:paraId="05D79516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Starting Pay:        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Negotiable with experience</w:t>
      </w:r>
    </w:p>
    <w:p w14:paraId="3A7F13BC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Probation Period: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6 months</w:t>
      </w:r>
    </w:p>
    <w:p w14:paraId="3824DA3F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Training Period:  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1 year</w:t>
      </w:r>
    </w:p>
    <w:p w14:paraId="78D56DF6" w14:textId="77777777" w:rsidR="00D47CBB" w:rsidRPr="00D47CBB" w:rsidRDefault="00D47CBB" w:rsidP="00D47CB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Reports to:             </w:t>
      </w:r>
      <w:r w:rsidR="00FE0B2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Plant Manager</w:t>
      </w:r>
    </w:p>
    <w:p w14:paraId="2EE876B9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>Benefits:</w:t>
      </w: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Health Insurance – Company and employee funded.</w:t>
      </w:r>
    </w:p>
    <w:p w14:paraId="271F5087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                               Cafeteria Plan – immediate eligibility</w:t>
      </w:r>
    </w:p>
    <w:p w14:paraId="77612328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                               401(k) Plan is available for eligible employees</w:t>
      </w:r>
    </w:p>
    <w:p w14:paraId="648EA6BF" w14:textId="77777777" w:rsidR="00D47CBB" w:rsidRPr="00D47CBB" w:rsidRDefault="00D47CBB" w:rsidP="00D47CBB">
      <w:pPr>
        <w:keepNext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      Flextime and vacation in accordance with Company Policy</w:t>
      </w:r>
    </w:p>
    <w:p w14:paraId="4F9FD8E8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Application Deadline:  </w:t>
      </w:r>
      <w:r w:rsidRPr="00D47C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Open until filled</w:t>
      </w:r>
    </w:p>
    <w:p w14:paraId="42512F39" w14:textId="77777777" w:rsidR="00D47CBB" w:rsidRPr="00D47CBB" w:rsidRDefault="00D47CBB" w:rsidP="00D47C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D47CB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Apply at:</w:t>
      </w:r>
    </w:p>
    <w:p w14:paraId="3F8D699C" w14:textId="77777777" w:rsidR="00D47CBB" w:rsidRPr="00224F4C" w:rsidRDefault="00D47CBB" w:rsidP="00D47C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F4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4F4C">
        <w:rPr>
          <w:rFonts w:ascii="Times New Roman" w:eastAsia="Times New Roman" w:hAnsi="Times New Roman" w:cs="Times New Roman"/>
        </w:rPr>
        <w:t>Hi-Heat Industries, Inc. 256 Hanover Road, Lewistown MT 59457 406-538-7411</w:t>
      </w:r>
    </w:p>
    <w:p w14:paraId="2F195F96" w14:textId="77777777" w:rsidR="00056D13" w:rsidRPr="00540575" w:rsidRDefault="00056D13" w:rsidP="00540575">
      <w:pPr>
        <w:pStyle w:val="NoSpacing"/>
        <w:rPr>
          <w:b/>
        </w:rPr>
      </w:pPr>
    </w:p>
    <w:p w14:paraId="7B74D621" w14:textId="77777777" w:rsidR="00D47CBB" w:rsidRPr="00D47CBB" w:rsidRDefault="00383ABE" w:rsidP="00D47CBB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t xml:space="preserve"> </w:t>
      </w:r>
      <w:r w:rsidR="00D47CBB"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Purpose:</w:t>
      </w:r>
    </w:p>
    <w:p w14:paraId="4C47AB9F" w14:textId="77777777" w:rsidR="00732072" w:rsidRPr="00D47CBB" w:rsidRDefault="00383ABE" w:rsidP="00F43459">
      <w:pPr>
        <w:rPr>
          <w:rFonts w:ascii="Times New Roman" w:hAnsi="Times New Roman" w:cs="Times New Roman"/>
          <w:sz w:val="24"/>
          <w:szCs w:val="24"/>
        </w:rPr>
      </w:pPr>
      <w:r w:rsidRPr="00D47CBB">
        <w:rPr>
          <w:rFonts w:ascii="Times New Roman" w:hAnsi="Times New Roman" w:cs="Times New Roman"/>
          <w:sz w:val="24"/>
          <w:szCs w:val="24"/>
        </w:rPr>
        <w:t xml:space="preserve">    P</w:t>
      </w:r>
      <w:r w:rsidR="007236C2" w:rsidRPr="00D47CBB">
        <w:rPr>
          <w:rFonts w:ascii="Times New Roman" w:hAnsi="Times New Roman" w:cs="Times New Roman"/>
          <w:sz w:val="24"/>
          <w:szCs w:val="24"/>
        </w:rPr>
        <w:t>lan, coordinate</w:t>
      </w:r>
      <w:r w:rsidR="00D47CBB">
        <w:rPr>
          <w:rFonts w:ascii="Times New Roman" w:hAnsi="Times New Roman" w:cs="Times New Roman"/>
          <w:sz w:val="24"/>
          <w:szCs w:val="24"/>
        </w:rPr>
        <w:t xml:space="preserve"> and direct</w:t>
      </w:r>
      <w:r w:rsidRPr="00D47CBB">
        <w:rPr>
          <w:rFonts w:ascii="Times New Roman" w:hAnsi="Times New Roman" w:cs="Times New Roman"/>
          <w:sz w:val="24"/>
          <w:szCs w:val="24"/>
        </w:rPr>
        <w:t xml:space="preserve"> the quality </w:t>
      </w:r>
      <w:r w:rsidR="007236C2" w:rsidRPr="00D47CBB">
        <w:rPr>
          <w:rFonts w:ascii="Times New Roman" w:hAnsi="Times New Roman" w:cs="Times New Roman"/>
          <w:sz w:val="24"/>
          <w:szCs w:val="24"/>
        </w:rPr>
        <w:t>control program designed to ensure c</w:t>
      </w:r>
      <w:r w:rsidR="0067027E" w:rsidRPr="00D47CBB">
        <w:rPr>
          <w:rFonts w:ascii="Times New Roman" w:hAnsi="Times New Roman" w:cs="Times New Roman"/>
          <w:sz w:val="24"/>
          <w:szCs w:val="24"/>
        </w:rPr>
        <w:t>ontinuou</w:t>
      </w:r>
      <w:r w:rsidR="00732072" w:rsidRPr="00D47CBB">
        <w:rPr>
          <w:rFonts w:ascii="Times New Roman" w:hAnsi="Times New Roman" w:cs="Times New Roman"/>
          <w:sz w:val="24"/>
          <w:szCs w:val="24"/>
        </w:rPr>
        <w:t>s production of products consistent with established standards</w:t>
      </w:r>
      <w:r w:rsidR="00162FD2">
        <w:rPr>
          <w:rFonts w:ascii="Times New Roman" w:hAnsi="Times New Roman" w:cs="Times New Roman"/>
          <w:sz w:val="24"/>
          <w:szCs w:val="24"/>
        </w:rPr>
        <w:t>, policies, and procedures</w:t>
      </w:r>
      <w:r w:rsidR="00D47CBB" w:rsidRPr="00D47CBB">
        <w:rPr>
          <w:rFonts w:ascii="Times New Roman" w:hAnsi="Times New Roman" w:cs="Times New Roman"/>
          <w:sz w:val="24"/>
          <w:szCs w:val="24"/>
        </w:rPr>
        <w:t xml:space="preserve">. </w:t>
      </w:r>
      <w:r w:rsidR="00D47CBB">
        <w:rPr>
          <w:rFonts w:ascii="Times New Roman" w:hAnsi="Times New Roman" w:cs="Times New Roman"/>
          <w:sz w:val="24"/>
          <w:szCs w:val="24"/>
        </w:rPr>
        <w:t xml:space="preserve"> </w:t>
      </w:r>
      <w:r w:rsidR="00D47CBB" w:rsidRPr="00D47CBB">
        <w:rPr>
          <w:rFonts w:ascii="Times New Roman" w:hAnsi="Times New Roman" w:cs="Times New Roman"/>
          <w:sz w:val="24"/>
          <w:szCs w:val="24"/>
        </w:rPr>
        <w:t>Provide leadership and team development employing company culture</w:t>
      </w:r>
      <w:r w:rsidR="00162FD2">
        <w:rPr>
          <w:rFonts w:ascii="Times New Roman" w:hAnsi="Times New Roman" w:cs="Times New Roman"/>
          <w:sz w:val="24"/>
          <w:szCs w:val="24"/>
        </w:rPr>
        <w:t>,</w:t>
      </w:r>
      <w:r w:rsidR="00D47CBB" w:rsidRPr="00D47CBB">
        <w:rPr>
          <w:rFonts w:ascii="Times New Roman" w:hAnsi="Times New Roman" w:cs="Times New Roman"/>
          <w:sz w:val="24"/>
          <w:szCs w:val="24"/>
        </w:rPr>
        <w:t xml:space="preserve"> mission</w:t>
      </w:r>
      <w:r w:rsidR="00162FD2">
        <w:rPr>
          <w:rFonts w:ascii="Times New Roman" w:hAnsi="Times New Roman" w:cs="Times New Roman"/>
          <w:sz w:val="24"/>
          <w:szCs w:val="24"/>
        </w:rPr>
        <w:t>, policies, practices and procedures</w:t>
      </w:r>
      <w:r w:rsidR="00D47CBB" w:rsidRPr="00D47CBB">
        <w:rPr>
          <w:rFonts w:ascii="Times New Roman" w:hAnsi="Times New Roman" w:cs="Times New Roman"/>
          <w:sz w:val="24"/>
          <w:szCs w:val="24"/>
        </w:rPr>
        <w:t>.</w:t>
      </w:r>
    </w:p>
    <w:p w14:paraId="748FC182" w14:textId="77777777" w:rsidR="00224F4C" w:rsidRPr="006F7BAA" w:rsidRDefault="00D47CBB" w:rsidP="00224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F7BA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Essential Duties and Responsibilities:</w:t>
      </w:r>
    </w:p>
    <w:p w14:paraId="49FF94C2" w14:textId="77777777" w:rsidR="009E4B44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Coordinate</w:t>
      </w:r>
      <w:r w:rsidR="009E4B44" w:rsidRPr="006F7BAA">
        <w:rPr>
          <w:rFonts w:ascii="Times New Roman" w:hAnsi="Times New Roman" w:cs="Times New Roman"/>
        </w:rPr>
        <w:t xml:space="preserve"> </w:t>
      </w:r>
      <w:r w:rsidRPr="006F7BAA">
        <w:rPr>
          <w:rFonts w:ascii="Times New Roman" w:hAnsi="Times New Roman" w:cs="Times New Roman"/>
        </w:rPr>
        <w:t xml:space="preserve">activities </w:t>
      </w:r>
      <w:r w:rsidR="009E4B44" w:rsidRPr="006F7BAA">
        <w:rPr>
          <w:rFonts w:ascii="Times New Roman" w:hAnsi="Times New Roman" w:cs="Times New Roman"/>
        </w:rPr>
        <w:t>within</w:t>
      </w:r>
      <w:r w:rsidRPr="006F7BAA">
        <w:rPr>
          <w:rFonts w:ascii="Times New Roman" w:hAnsi="Times New Roman" w:cs="Times New Roman"/>
        </w:rPr>
        <w:t xml:space="preserve"> </w:t>
      </w:r>
      <w:r w:rsidR="008F39CE" w:rsidRPr="006F7BAA">
        <w:rPr>
          <w:rFonts w:ascii="Times New Roman" w:hAnsi="Times New Roman" w:cs="Times New Roman"/>
        </w:rPr>
        <w:t>Hi-Heat</w:t>
      </w:r>
      <w:r w:rsidRPr="006F7BAA">
        <w:rPr>
          <w:rFonts w:ascii="Times New Roman" w:hAnsi="Times New Roman" w:cs="Times New Roman"/>
        </w:rPr>
        <w:t>’s</w:t>
      </w:r>
      <w:r w:rsidR="009E4B44" w:rsidRPr="006F7BAA">
        <w:rPr>
          <w:rFonts w:ascii="Times New Roman" w:hAnsi="Times New Roman" w:cs="Times New Roman"/>
        </w:rPr>
        <w:t xml:space="preserve"> Quality Management System and procedures in cooperation with other members of management to maximize product reliability and minimize costs.  </w:t>
      </w:r>
    </w:p>
    <w:p w14:paraId="6CFAAC1E" w14:textId="77777777" w:rsidR="009E4B44" w:rsidRPr="006F7BAA" w:rsidRDefault="008F39CE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Manage Key Performance Indicators and r</w:t>
      </w:r>
      <w:r w:rsidR="009E4B44" w:rsidRPr="006F7BAA">
        <w:rPr>
          <w:rFonts w:ascii="Times New Roman" w:hAnsi="Times New Roman" w:cs="Times New Roman"/>
        </w:rPr>
        <w:t>eport</w:t>
      </w:r>
      <w:r w:rsidRPr="006F7BAA">
        <w:rPr>
          <w:rFonts w:ascii="Times New Roman" w:hAnsi="Times New Roman" w:cs="Times New Roman"/>
        </w:rPr>
        <w:t>ing of</w:t>
      </w:r>
      <w:r w:rsidR="009E4B44" w:rsidRPr="006F7BAA">
        <w:rPr>
          <w:rFonts w:ascii="Times New Roman" w:hAnsi="Times New Roman" w:cs="Times New Roman"/>
        </w:rPr>
        <w:t xml:space="preserve"> results. </w:t>
      </w:r>
    </w:p>
    <w:p w14:paraId="67A9EC56" w14:textId="77777777" w:rsidR="009E4B44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Play</w:t>
      </w:r>
      <w:r w:rsidR="009E4B44" w:rsidRPr="006F7BAA">
        <w:rPr>
          <w:rFonts w:ascii="Times New Roman" w:hAnsi="Times New Roman" w:cs="Times New Roman"/>
        </w:rPr>
        <w:t xml:space="preserve"> </w:t>
      </w:r>
      <w:r w:rsidRPr="006F7BAA">
        <w:rPr>
          <w:rFonts w:ascii="Times New Roman" w:hAnsi="Times New Roman" w:cs="Times New Roman"/>
        </w:rPr>
        <w:t xml:space="preserve">an </w:t>
      </w:r>
      <w:r w:rsidR="009E4B44" w:rsidRPr="006F7BAA">
        <w:rPr>
          <w:rFonts w:ascii="Times New Roman" w:hAnsi="Times New Roman" w:cs="Times New Roman"/>
        </w:rPr>
        <w:t xml:space="preserve">active role on quality management teams within organization.  </w:t>
      </w:r>
    </w:p>
    <w:p w14:paraId="7CDC9FBE" w14:textId="77777777" w:rsidR="009E4B44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Facilitate</w:t>
      </w:r>
      <w:r w:rsidR="009E4B44" w:rsidRPr="006F7BAA">
        <w:rPr>
          <w:rFonts w:ascii="Times New Roman" w:hAnsi="Times New Roman" w:cs="Times New Roman"/>
        </w:rPr>
        <w:t xml:space="preserve"> internal audits</w:t>
      </w:r>
      <w:r w:rsidR="008F39CE" w:rsidRPr="006F7BAA">
        <w:rPr>
          <w:rFonts w:ascii="Times New Roman" w:hAnsi="Times New Roman" w:cs="Times New Roman"/>
        </w:rPr>
        <w:t xml:space="preserve"> with internal auditors</w:t>
      </w:r>
      <w:r w:rsidR="009E4B44" w:rsidRPr="006F7BAA">
        <w:rPr>
          <w:rFonts w:ascii="Times New Roman" w:hAnsi="Times New Roman" w:cs="Times New Roman"/>
        </w:rPr>
        <w:t xml:space="preserve">.  </w:t>
      </w:r>
    </w:p>
    <w:p w14:paraId="36E92992" w14:textId="77777777" w:rsidR="00B26F1D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Coordinate activities to keep H</w:t>
      </w:r>
      <w:r w:rsidR="008F39CE" w:rsidRPr="006F7BAA">
        <w:rPr>
          <w:rFonts w:ascii="Times New Roman" w:hAnsi="Times New Roman" w:cs="Times New Roman"/>
        </w:rPr>
        <w:t>i-</w:t>
      </w:r>
      <w:r w:rsidRPr="006F7BAA">
        <w:rPr>
          <w:rFonts w:ascii="Times New Roman" w:hAnsi="Times New Roman" w:cs="Times New Roman"/>
        </w:rPr>
        <w:t>H</w:t>
      </w:r>
      <w:r w:rsidR="008F39CE" w:rsidRPr="006F7BAA">
        <w:rPr>
          <w:rFonts w:ascii="Times New Roman" w:hAnsi="Times New Roman" w:cs="Times New Roman"/>
        </w:rPr>
        <w:t>eat</w:t>
      </w:r>
      <w:r w:rsidRPr="006F7BAA">
        <w:rPr>
          <w:rFonts w:ascii="Times New Roman" w:hAnsi="Times New Roman" w:cs="Times New Roman"/>
        </w:rPr>
        <w:t xml:space="preserve"> current with new ISO standards.</w:t>
      </w:r>
      <w:r w:rsidR="009E4B44" w:rsidRPr="006F7BAA">
        <w:rPr>
          <w:rFonts w:ascii="Times New Roman" w:hAnsi="Times New Roman" w:cs="Times New Roman"/>
        </w:rPr>
        <w:t xml:space="preserve"> </w:t>
      </w:r>
    </w:p>
    <w:p w14:paraId="29EC8F19" w14:textId="77777777" w:rsidR="009E4B44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Investigate and adjust</w:t>
      </w:r>
      <w:r w:rsidR="009E4B44" w:rsidRPr="006F7BAA">
        <w:rPr>
          <w:rFonts w:ascii="Times New Roman" w:hAnsi="Times New Roman" w:cs="Times New Roman"/>
        </w:rPr>
        <w:t xml:space="preserve"> customer complaints regarding quality.  </w:t>
      </w:r>
    </w:p>
    <w:p w14:paraId="733A6960" w14:textId="77777777" w:rsidR="00732072" w:rsidRPr="006F7BAA" w:rsidRDefault="00B26F1D" w:rsidP="00224F4C">
      <w:pPr>
        <w:spacing w:after="0" w:line="240" w:lineRule="auto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Maintain</w:t>
      </w:r>
      <w:r w:rsidR="009E4B44" w:rsidRPr="006F7BAA">
        <w:rPr>
          <w:rFonts w:ascii="Times New Roman" w:hAnsi="Times New Roman" w:cs="Times New Roman"/>
        </w:rPr>
        <w:t xml:space="preserve"> Quality assurance manual. </w:t>
      </w:r>
    </w:p>
    <w:p w14:paraId="22E98A07" w14:textId="77777777" w:rsidR="006F7BAA" w:rsidRPr="006F7BAA" w:rsidRDefault="006F7BAA" w:rsidP="00224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460F5A6" w14:textId="77777777" w:rsidR="009E4B44" w:rsidRPr="006F7BAA" w:rsidRDefault="009E4B44" w:rsidP="00E65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BCC99B" w14:textId="77777777" w:rsidR="00D47CBB" w:rsidRPr="006F7BAA" w:rsidRDefault="00B26F1D" w:rsidP="00E65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BAA"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Supervisory </w:t>
      </w:r>
      <w:proofErr w:type="spellStart"/>
      <w:r w:rsidRPr="006F7BAA">
        <w:rPr>
          <w:rFonts w:ascii="Times New Roman" w:hAnsi="Times New Roman" w:cs="Times New Roman"/>
          <w:b/>
          <w:sz w:val="24"/>
          <w:szCs w:val="24"/>
          <w:u w:val="single"/>
        </w:rPr>
        <w:t>responsiblities</w:t>
      </w:r>
      <w:proofErr w:type="spellEnd"/>
      <w:r w:rsidR="00224F4C" w:rsidRPr="006F7B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8F1327" w14:textId="77777777" w:rsidR="006F7BAA" w:rsidRPr="006F7BAA" w:rsidRDefault="006F7BAA" w:rsidP="006F7BAA">
      <w:pPr>
        <w:spacing w:after="0" w:line="240" w:lineRule="auto"/>
        <w:rPr>
          <w:rFonts w:ascii="Times New Roman" w:hAnsi="Times New Roman" w:cs="Times New Roman"/>
          <w:strike/>
        </w:rPr>
      </w:pPr>
      <w:r w:rsidRPr="006F7BAA">
        <w:rPr>
          <w:rFonts w:ascii="Times New Roman" w:hAnsi="Times New Roman" w:cs="Times New Roman"/>
        </w:rPr>
        <w:t xml:space="preserve">Direct employees engaged in inspection and packaging activities to ensure quality product is being shipped. </w:t>
      </w:r>
    </w:p>
    <w:p w14:paraId="32DEA2D3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1. Enhance employee skills through feedback, training, coaching and development by utilizing the company’s Performance Management System</w:t>
      </w:r>
      <w:r w:rsidR="006F7BAA">
        <w:rPr>
          <w:rFonts w:ascii="Times New Roman" w:hAnsi="Times New Roman" w:cs="Times New Roman"/>
        </w:rPr>
        <w:t xml:space="preserve"> and </w:t>
      </w:r>
      <w:r w:rsidR="006F7BAA" w:rsidRPr="00F43E87">
        <w:rPr>
          <w:rFonts w:ascii="Times New Roman" w:hAnsi="Times New Roman" w:cs="Times New Roman"/>
        </w:rPr>
        <w:t>Quality Management System</w:t>
      </w:r>
      <w:r w:rsidRPr="00F43E87">
        <w:rPr>
          <w:rFonts w:ascii="Times New Roman" w:hAnsi="Times New Roman" w:cs="Times New Roman"/>
        </w:rPr>
        <w:t>.</w:t>
      </w:r>
    </w:p>
    <w:p w14:paraId="22194275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2. Practice and enhance the Company’s operating philosophy and motivated teamwork environment by utilizing the company’s “Code of Appreciation”, “Mission Statement”, and Core Values.</w:t>
      </w:r>
    </w:p>
    <w:p w14:paraId="3E17591F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  <w:color w:val="FF0000"/>
        </w:rPr>
      </w:pPr>
      <w:r w:rsidRPr="006F7BAA">
        <w:rPr>
          <w:rFonts w:ascii="Times New Roman" w:hAnsi="Times New Roman" w:cs="Times New Roman"/>
        </w:rPr>
        <w:t>3. Utilize the company’s priority system for scheduling of personnel as related to individual talents and the needs of the business.</w:t>
      </w:r>
      <w:r w:rsidR="00C82A7C" w:rsidRPr="006F7BAA">
        <w:rPr>
          <w:rFonts w:ascii="Times New Roman" w:hAnsi="Times New Roman" w:cs="Times New Roman"/>
          <w:color w:val="FF0000"/>
        </w:rPr>
        <w:t xml:space="preserve"> </w:t>
      </w:r>
    </w:p>
    <w:p w14:paraId="20C2D334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4. Maintain confidentiality of all employee and company information.</w:t>
      </w:r>
    </w:p>
    <w:p w14:paraId="6D2D3CAB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 xml:space="preserve">5. Train, enforce, and role model safe working practices. </w:t>
      </w:r>
    </w:p>
    <w:p w14:paraId="7B7D5099" w14:textId="77777777" w:rsidR="00D47CBB" w:rsidRPr="006F7BAA" w:rsidRDefault="00D47CBB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6. Maintain a flexible schedule including opening, closing, and some Saturdays and evenings.</w:t>
      </w:r>
    </w:p>
    <w:p w14:paraId="1189EDC1" w14:textId="77777777" w:rsidR="00224F4C" w:rsidRPr="006F7BAA" w:rsidRDefault="00224F4C" w:rsidP="00D47CBB">
      <w:pPr>
        <w:pStyle w:val="NoSpacing"/>
        <w:rPr>
          <w:rFonts w:ascii="Times New Roman" w:hAnsi="Times New Roman" w:cs="Times New Roman"/>
        </w:rPr>
      </w:pPr>
    </w:p>
    <w:p w14:paraId="7372B570" w14:textId="77777777" w:rsidR="00224F4C" w:rsidRPr="006F7BAA" w:rsidRDefault="00224F4C" w:rsidP="00D47CBB">
      <w:pPr>
        <w:pStyle w:val="NoSpacing"/>
        <w:rPr>
          <w:rFonts w:ascii="Times New Roman" w:hAnsi="Times New Roman" w:cs="Times New Roman"/>
        </w:rPr>
      </w:pPr>
      <w:r w:rsidRPr="006F7BAA">
        <w:rPr>
          <w:rFonts w:ascii="Times New Roman" w:hAnsi="Times New Roman" w:cs="Times New Roman"/>
        </w:rPr>
        <w:t>Other duties as assigned.</w:t>
      </w:r>
    </w:p>
    <w:p w14:paraId="12A78FF6" w14:textId="77777777" w:rsidR="00D47CBB" w:rsidRDefault="00D47CBB" w:rsidP="00D47CBB">
      <w:pPr>
        <w:spacing w:after="0" w:line="240" w:lineRule="auto"/>
        <w:rPr>
          <w:rFonts w:eastAsiaTheme="minorHAnsi"/>
        </w:rPr>
      </w:pPr>
    </w:p>
    <w:p w14:paraId="414A9706" w14:textId="77777777" w:rsidR="00AA080C" w:rsidRDefault="00AA080C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14:paraId="6590A608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Skill Development Opportunities</w:t>
      </w:r>
    </w:p>
    <w:p w14:paraId="793E6D79" w14:textId="77777777" w:rsidR="00D47CBB" w:rsidRPr="00D47CBB" w:rsidRDefault="00D47CBB" w:rsidP="00D47C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sz w:val="24"/>
          <w:szCs w:val="20"/>
        </w:rPr>
        <w:t>Management/Leadership</w:t>
      </w:r>
    </w:p>
    <w:p w14:paraId="6AFAC2BA" w14:textId="77777777" w:rsidR="00D47CBB" w:rsidRDefault="00D47CBB" w:rsidP="00D47C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sz w:val="24"/>
          <w:szCs w:val="20"/>
        </w:rPr>
        <w:t>Production Operating System</w:t>
      </w:r>
    </w:p>
    <w:p w14:paraId="310D3881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3D8C18" w14:textId="77777777" w:rsidR="00D47CBB" w:rsidRPr="00224F4C" w:rsidRDefault="00D47CBB" w:rsidP="00D47C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Talents 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47CBB" w:rsidRPr="00D47CBB" w14:paraId="25B17CCC" w14:textId="77777777" w:rsidTr="00E86472">
        <w:tc>
          <w:tcPr>
            <w:tcW w:w="4788" w:type="dxa"/>
          </w:tcPr>
          <w:p w14:paraId="4B346FC0" w14:textId="77777777" w:rsidR="00D47CBB" w:rsidRPr="00D47CBB" w:rsidRDefault="00D47CBB" w:rsidP="00D47C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Leadership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an ability to earn the right to lead people based on who you are as a person.</w:t>
            </w:r>
          </w:p>
          <w:p w14:paraId="35AFFC55" w14:textId="77777777" w:rsidR="00D47CBB" w:rsidRPr="00D47CBB" w:rsidRDefault="00D47CBB" w:rsidP="00D47C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Developer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 affinity for caring for people and watching them grow.</w:t>
            </w: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3B700BB7" w14:textId="77777777" w:rsidR="00D47CBB" w:rsidRPr="00D47CBB" w:rsidRDefault="00D47CBB" w:rsidP="00D47C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Results Oriented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 strives to generate desired outcomes</w:t>
            </w:r>
          </w:p>
          <w:p w14:paraId="547E4638" w14:textId="77777777" w:rsidR="00D47CBB" w:rsidRPr="00D47CBB" w:rsidRDefault="00D47CBB" w:rsidP="00D47C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Emotional Intelligence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an awareness of and attentiveness to individual differences</w:t>
            </w:r>
          </w:p>
        </w:tc>
        <w:tc>
          <w:tcPr>
            <w:tcW w:w="4788" w:type="dxa"/>
          </w:tcPr>
          <w:p w14:paraId="0B58AAEA" w14:textId="77777777" w:rsidR="00D47CBB" w:rsidRPr="00D47CBB" w:rsidRDefault="00D47CBB" w:rsidP="00D47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Sense of humor: </w:t>
            </w:r>
            <w:r w:rsidRPr="00D47CB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a need for an up lifting environment.</w:t>
            </w: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63A17AF1" w14:textId="77777777" w:rsidR="00D47CBB" w:rsidRPr="00D47CBB" w:rsidRDefault="00D47CBB" w:rsidP="00D47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Flexibility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being able to work within general guide lines.</w:t>
            </w: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44F668A3" w14:textId="77777777" w:rsidR="00D47CBB" w:rsidRPr="00D47CBB" w:rsidRDefault="00D47CBB" w:rsidP="00D47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Craftsmanship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: an appreciation for details, perfection, care, and pride.</w:t>
            </w: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3C18FD12" w14:textId="77777777" w:rsidR="00D47CBB" w:rsidRPr="00D47CBB" w:rsidRDefault="00D47CBB" w:rsidP="00D47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Problem Solving: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 ability to think things through.</w:t>
            </w:r>
          </w:p>
        </w:tc>
      </w:tr>
      <w:tr w:rsidR="00D47CBB" w:rsidRPr="00D47CBB" w14:paraId="47CE5292" w14:textId="77777777" w:rsidTr="00E86472">
        <w:tc>
          <w:tcPr>
            <w:tcW w:w="4788" w:type="dxa"/>
          </w:tcPr>
          <w:p w14:paraId="250D6F1C" w14:textId="77777777" w:rsidR="00D47CBB" w:rsidRPr="00D47CBB" w:rsidRDefault="00D47CBB" w:rsidP="00D47C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</w:tcPr>
          <w:p w14:paraId="0F6C4637" w14:textId="77777777" w:rsidR="00D47CBB" w:rsidRPr="00D47CBB" w:rsidRDefault="00D47CBB" w:rsidP="00D47C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47CBB" w:rsidRPr="00D47CBB" w14:paraId="69F19E02" w14:textId="77777777" w:rsidTr="00E86472">
        <w:tc>
          <w:tcPr>
            <w:tcW w:w="4788" w:type="dxa"/>
          </w:tcPr>
          <w:p w14:paraId="5142736B" w14:textId="77777777" w:rsidR="00D47CBB" w:rsidRPr="00D47CBB" w:rsidRDefault="00D47CBB" w:rsidP="00D47C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</w:tcPr>
          <w:p w14:paraId="7D52BB8A" w14:textId="77777777" w:rsidR="00D47CBB" w:rsidRPr="00D47CBB" w:rsidRDefault="00D47CBB" w:rsidP="00D4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5479CBF" w14:textId="77777777" w:rsidR="00224F4C" w:rsidRPr="00224F4C" w:rsidRDefault="00D47CBB" w:rsidP="00224F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Skills and Knowledge</w:t>
      </w:r>
      <w:r w:rsidR="00224F4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3960"/>
      </w:tblGrid>
      <w:tr w:rsidR="00D47CBB" w:rsidRPr="00D47CBB" w14:paraId="790D20F9" w14:textId="77777777" w:rsidTr="00E86472">
        <w:tc>
          <w:tcPr>
            <w:tcW w:w="5598" w:type="dxa"/>
          </w:tcPr>
          <w:p w14:paraId="57554C6A" w14:textId="77777777" w:rsidR="00D47CBB" w:rsidRPr="00D47CBB" w:rsidRDefault="00D47CBB" w:rsidP="00D47C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Reading comprehension following written directions and designs.</w:t>
            </w:r>
          </w:p>
          <w:p w14:paraId="7E615040" w14:textId="77777777" w:rsidR="00D47CBB" w:rsidRPr="00D47CBB" w:rsidRDefault="00D47CBB" w:rsidP="00D47C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Time management skills.</w:t>
            </w:r>
          </w:p>
          <w:p w14:paraId="7650ADF8" w14:textId="77777777" w:rsidR="00D47CBB" w:rsidRPr="00D47CBB" w:rsidRDefault="00D47CBB" w:rsidP="00D47C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>Computer skills, spread sheet experience</w:t>
            </w:r>
          </w:p>
          <w:p w14:paraId="102EF3B7" w14:textId="77777777" w:rsidR="00D47CBB" w:rsidRPr="00D47CBB" w:rsidRDefault="00D47CBB" w:rsidP="00D47C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Oral and written communication skills</w:t>
            </w:r>
          </w:p>
          <w:p w14:paraId="74486741" w14:textId="77777777" w:rsidR="00D47CBB" w:rsidRPr="00D47CBB" w:rsidRDefault="00D47CBB" w:rsidP="00D47CB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18AE1629" w14:textId="77777777" w:rsidR="00D47CBB" w:rsidRPr="00D47CBB" w:rsidRDefault="00D47CBB" w:rsidP="00D47C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Preferred: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Skills of supervising people and managing teams with prior personnel experience </w:t>
            </w:r>
          </w:p>
          <w:p w14:paraId="6994EBF3" w14:textId="77777777" w:rsidR="00D47CBB" w:rsidRPr="00D47CBB" w:rsidRDefault="00D47CBB" w:rsidP="00D47C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7CB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Helpful:</w:t>
            </w:r>
            <w:r w:rsidRPr="00D47C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Understanding of electrical principles</w:t>
            </w:r>
            <w:r w:rsidRPr="00D47CB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.</w:t>
            </w:r>
          </w:p>
          <w:p w14:paraId="112CA6F1" w14:textId="77777777" w:rsidR="00D47CBB" w:rsidRPr="00D47CBB" w:rsidRDefault="00D47CBB" w:rsidP="00D4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7B6DDDB" w14:textId="77777777" w:rsidR="00D47CBB" w:rsidRPr="00D47CBB" w:rsidRDefault="00D47CBB" w:rsidP="00D47C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Immigration Reforms and Control Act Information</w:t>
      </w:r>
    </w:p>
    <w:p w14:paraId="0D69D588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In accordance with the Immigration Reform and Control Act, the person selected must produce, </w:t>
      </w:r>
      <w:r w:rsidRPr="00D47CBB">
        <w:rPr>
          <w:rFonts w:ascii="Times New Roman" w:eastAsia="Times New Roman" w:hAnsi="Times New Roman" w:cs="Times New Roman"/>
          <w:sz w:val="24"/>
          <w:szCs w:val="20"/>
          <w:u w:val="single"/>
        </w:rPr>
        <w:t>within three days</w:t>
      </w: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 of hire, documentation that he/she is authorized to work in the United States.  Examples of documentation include a birth certificate or social security card along with a driver’s license or other picture I.D. </w:t>
      </w:r>
      <w:r w:rsidRPr="00D47CBB">
        <w:rPr>
          <w:rFonts w:ascii="Times New Roman" w:eastAsia="Times New Roman" w:hAnsi="Times New Roman" w:cs="Times New Roman"/>
          <w:sz w:val="24"/>
          <w:szCs w:val="20"/>
          <w:u w:val="single"/>
        </w:rPr>
        <w:t>or</w:t>
      </w: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 a U.S. Passport.</w:t>
      </w:r>
    </w:p>
    <w:p w14:paraId="30317403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43C5401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Working Relationship</w:t>
      </w:r>
    </w:p>
    <w:p w14:paraId="496F9E0D" w14:textId="77777777" w:rsidR="00D47CBB" w:rsidRPr="00D47CBB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Reports to:  </w:t>
      </w:r>
      <w:r w:rsidR="00224F4C">
        <w:rPr>
          <w:rFonts w:ascii="Times New Roman" w:eastAsia="Times New Roman" w:hAnsi="Times New Roman" w:cs="Times New Roman"/>
          <w:sz w:val="24"/>
          <w:szCs w:val="20"/>
        </w:rPr>
        <w:t>General</w:t>
      </w:r>
      <w:r w:rsidRPr="00D47CBB">
        <w:rPr>
          <w:rFonts w:ascii="Times New Roman" w:eastAsia="Times New Roman" w:hAnsi="Times New Roman" w:cs="Times New Roman"/>
          <w:sz w:val="24"/>
          <w:szCs w:val="20"/>
        </w:rPr>
        <w:t xml:space="preserve"> Manager</w:t>
      </w:r>
    </w:p>
    <w:p w14:paraId="5A0F43F2" w14:textId="77777777" w:rsidR="00D47CBB" w:rsidRPr="00224F4C" w:rsidRDefault="00D47CBB" w:rsidP="00D47C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D47CBB">
        <w:rPr>
          <w:rFonts w:ascii="Times New Roman" w:eastAsia="Times New Roman" w:hAnsi="Times New Roman" w:cs="Times New Roman"/>
          <w:sz w:val="24"/>
          <w:szCs w:val="20"/>
        </w:rPr>
        <w:t>Supervises:  5-15 employees</w:t>
      </w:r>
      <w:r w:rsidR="00224F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6AE71FC" w14:textId="77777777" w:rsidR="00AA080C" w:rsidRDefault="00AA080C">
      <w:pPr>
        <w:rPr>
          <w:rFonts w:eastAsiaTheme="minorHAnsi"/>
        </w:rPr>
      </w:pPr>
      <w:r>
        <w:rPr>
          <w:rFonts w:eastAsiaTheme="minorHAnsi"/>
        </w:rPr>
        <w:br w:type="page"/>
      </w:r>
    </w:p>
    <w:p w14:paraId="3D578692" w14:textId="77777777" w:rsidR="00D47CBB" w:rsidRDefault="00D47CBB" w:rsidP="00D47CBB">
      <w:pPr>
        <w:spacing w:after="0" w:line="240" w:lineRule="auto"/>
        <w:rPr>
          <w:rFonts w:eastAsiaTheme="minorHAnsi"/>
        </w:rPr>
      </w:pPr>
    </w:p>
    <w:p w14:paraId="61D26774" w14:textId="77777777" w:rsidR="00056D13" w:rsidRPr="00056D13" w:rsidRDefault="00056D13" w:rsidP="00056D13">
      <w:pPr>
        <w:spacing w:after="0" w:line="240" w:lineRule="auto"/>
        <w:ind w:left="1440"/>
        <w:rPr>
          <w:rFonts w:eastAsiaTheme="minorHAnsi"/>
          <w:b/>
        </w:rPr>
      </w:pPr>
      <w:r w:rsidRPr="00056D13">
        <w:rPr>
          <w:rFonts w:eastAsiaTheme="minorHAnsi"/>
          <w:b/>
        </w:rPr>
        <w:t>Mission Statement</w:t>
      </w:r>
    </w:p>
    <w:p w14:paraId="5FD7B3DE" w14:textId="77777777" w:rsidR="00056D13" w:rsidRPr="00056D13" w:rsidRDefault="00056D13" w:rsidP="00056D13">
      <w:pPr>
        <w:spacing w:after="0" w:line="240" w:lineRule="auto"/>
        <w:ind w:left="1440"/>
        <w:rPr>
          <w:rFonts w:eastAsiaTheme="minorHAnsi"/>
        </w:rPr>
      </w:pPr>
      <w:r w:rsidRPr="00056D13">
        <w:rPr>
          <w:rFonts w:eastAsiaTheme="minorHAnsi"/>
        </w:rPr>
        <w:t>At Hi-Heat Industries</w:t>
      </w:r>
      <w:r w:rsidRPr="00056D13">
        <w:rPr>
          <w:rFonts w:eastAsiaTheme="minorHAnsi"/>
        </w:rPr>
        <w:tab/>
      </w:r>
    </w:p>
    <w:p w14:paraId="711C269C" w14:textId="77777777" w:rsidR="00056D13" w:rsidRPr="00056D13" w:rsidRDefault="00056D13" w:rsidP="00056D13">
      <w:pPr>
        <w:spacing w:after="0" w:line="240" w:lineRule="auto"/>
        <w:ind w:left="1440" w:firstLine="720"/>
        <w:rPr>
          <w:rFonts w:eastAsiaTheme="minorHAnsi"/>
        </w:rPr>
      </w:pPr>
      <w:r w:rsidRPr="00056D13">
        <w:rPr>
          <w:rFonts w:eastAsiaTheme="minorHAnsi"/>
        </w:rPr>
        <w:t xml:space="preserve">Our Joy is to: </w:t>
      </w:r>
    </w:p>
    <w:p w14:paraId="60021C24" w14:textId="77777777" w:rsidR="00056D13" w:rsidRPr="00056D13" w:rsidRDefault="00056D13" w:rsidP="00056D13">
      <w:pPr>
        <w:spacing w:after="0" w:line="240" w:lineRule="auto"/>
        <w:ind w:left="2160" w:firstLine="720"/>
        <w:rPr>
          <w:rFonts w:eastAsiaTheme="minorHAnsi"/>
        </w:rPr>
      </w:pPr>
      <w:r w:rsidRPr="00056D13">
        <w:rPr>
          <w:rFonts w:eastAsiaTheme="minorHAnsi"/>
        </w:rPr>
        <w:t xml:space="preserve">Dream it </w:t>
      </w:r>
    </w:p>
    <w:p w14:paraId="4BFE7974" w14:textId="77777777" w:rsidR="00056D13" w:rsidRPr="00056D13" w:rsidRDefault="00056D13" w:rsidP="00056D13">
      <w:pPr>
        <w:spacing w:after="0" w:line="240" w:lineRule="auto"/>
        <w:ind w:left="2160" w:firstLine="720"/>
        <w:rPr>
          <w:rFonts w:eastAsiaTheme="minorHAnsi"/>
        </w:rPr>
      </w:pPr>
      <w:r w:rsidRPr="00056D13">
        <w:rPr>
          <w:rFonts w:ascii="Times New Roman" w:eastAsiaTheme="minorHAnsi" w:hAnsi="Times New Roman" w:cs="Times New Roman"/>
        </w:rPr>
        <w:t xml:space="preserve">Make it </w:t>
      </w:r>
    </w:p>
    <w:p w14:paraId="7C8631F3" w14:textId="77777777" w:rsidR="00056D13" w:rsidRPr="00056D13" w:rsidRDefault="00056D13" w:rsidP="00056D13">
      <w:pPr>
        <w:spacing w:after="0" w:line="240" w:lineRule="auto"/>
        <w:ind w:left="2160" w:firstLine="720"/>
        <w:rPr>
          <w:rFonts w:eastAsiaTheme="minorHAnsi"/>
        </w:rPr>
      </w:pPr>
      <w:r w:rsidRPr="00056D13">
        <w:rPr>
          <w:rFonts w:eastAsiaTheme="minorHAnsi"/>
        </w:rPr>
        <w:t>Heat it</w:t>
      </w:r>
    </w:p>
    <w:p w14:paraId="43373D2D" w14:textId="77777777" w:rsidR="00056D13" w:rsidRDefault="00056D13" w:rsidP="00EF3FC4">
      <w:pPr>
        <w:spacing w:after="0" w:line="240" w:lineRule="auto"/>
        <w:ind w:left="1440"/>
        <w:rPr>
          <w:rFonts w:eastAsiaTheme="minorHAnsi"/>
        </w:rPr>
      </w:pPr>
      <w:r w:rsidRPr="00056D13">
        <w:rPr>
          <w:rFonts w:eastAsiaTheme="minorHAnsi"/>
        </w:rPr>
        <w:t>We serve our Internal &amp; Ex</w:t>
      </w:r>
      <w:r w:rsidR="00EF3FC4">
        <w:rPr>
          <w:rFonts w:eastAsiaTheme="minorHAnsi"/>
        </w:rPr>
        <w:t>ternal Customers with Integrity.</w:t>
      </w:r>
    </w:p>
    <w:p w14:paraId="3932B19A" w14:textId="77777777" w:rsidR="00EF3FC4" w:rsidRDefault="00EF3FC4" w:rsidP="00EF3FC4">
      <w:pPr>
        <w:spacing w:after="0" w:line="240" w:lineRule="auto"/>
        <w:ind w:left="1440"/>
        <w:rPr>
          <w:rFonts w:eastAsiaTheme="minorHAnsi"/>
        </w:rPr>
      </w:pPr>
      <w:r>
        <w:rPr>
          <w:rFonts w:eastAsiaTheme="minorHAnsi"/>
        </w:rPr>
        <w:t>We create stakeholder value by:</w:t>
      </w:r>
    </w:p>
    <w:p w14:paraId="68D43B02" w14:textId="77777777" w:rsidR="00EF3FC4" w:rsidRDefault="00EF3FC4" w:rsidP="00EF3FC4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Proactively managing change</w:t>
      </w:r>
    </w:p>
    <w:p w14:paraId="30E8A24E" w14:textId="77777777" w:rsidR="00EF3FC4" w:rsidRDefault="00EF3FC4" w:rsidP="00EF3FC4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Raising and exceed expectations</w:t>
      </w:r>
    </w:p>
    <w:p w14:paraId="67A7575C" w14:textId="77777777" w:rsidR="00EF3FC4" w:rsidRPr="00EF3FC4" w:rsidRDefault="00EF3FC4" w:rsidP="00EF3FC4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Enjoying challenges by facing problems and finding solutions</w:t>
      </w:r>
    </w:p>
    <w:p w14:paraId="19CF5A23" w14:textId="77777777" w:rsidR="00056D13" w:rsidRPr="00056D13" w:rsidRDefault="00056D13" w:rsidP="00056D13">
      <w:pPr>
        <w:rPr>
          <w:rFonts w:eastAsiaTheme="minorHAnsi"/>
          <w:sz w:val="16"/>
          <w:szCs w:val="16"/>
        </w:rPr>
      </w:pPr>
    </w:p>
    <w:p w14:paraId="42C1B1E7" w14:textId="77777777" w:rsidR="00056D13" w:rsidRPr="00056D13" w:rsidRDefault="00056D13" w:rsidP="00056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056D13">
        <w:rPr>
          <w:rFonts w:ascii="MS Outlook" w:eastAsia="Times New Roman" w:hAnsi="MS Outlook" w:cs="Times New Roman"/>
          <w:sz w:val="16"/>
          <w:szCs w:val="16"/>
          <w:u w:val="single"/>
        </w:rPr>
        <w:t></w:t>
      </w:r>
      <w:r w:rsidRPr="00056D13">
        <w:rPr>
          <w:rFonts w:ascii="MS Outlook" w:eastAsia="Times New Roman" w:hAnsi="MS Outlook" w:cs="Times New Roman"/>
          <w:sz w:val="16"/>
          <w:szCs w:val="16"/>
          <w:u w:val="single"/>
        </w:rPr>
        <w:t></w:t>
      </w:r>
      <w:r w:rsidRPr="00056D13">
        <w:rPr>
          <w:rFonts w:ascii="Arial Black" w:eastAsia="Times New Roman" w:hAnsi="Arial Black" w:cs="Times New Roman"/>
          <w:sz w:val="16"/>
          <w:szCs w:val="16"/>
          <w:u w:val="single"/>
        </w:rPr>
        <w:t xml:space="preserve">Code of </w:t>
      </w:r>
      <w:proofErr w:type="gramStart"/>
      <w:r w:rsidRPr="00056D13">
        <w:rPr>
          <w:rFonts w:ascii="Arial Black" w:eastAsia="Times New Roman" w:hAnsi="Arial Black" w:cs="Times New Roman"/>
          <w:sz w:val="16"/>
          <w:szCs w:val="16"/>
          <w:u w:val="single"/>
        </w:rPr>
        <w:t>Appreciation</w:t>
      </w:r>
      <w:r w:rsidRPr="00056D1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 w:rsidRPr="00056D13">
        <w:rPr>
          <w:rFonts w:ascii="MS Outlook" w:eastAsia="Times New Roman" w:hAnsi="MS Outlook" w:cs="Times New Roman"/>
          <w:sz w:val="16"/>
          <w:szCs w:val="16"/>
          <w:u w:val="single"/>
        </w:rPr>
        <w:t></w:t>
      </w:r>
      <w:proofErr w:type="gramEnd"/>
    </w:p>
    <w:p w14:paraId="1BD2C5CF" w14:textId="77777777" w:rsidR="00056D13" w:rsidRPr="00056D13" w:rsidRDefault="00056D13" w:rsidP="00056D13">
      <w:pPr>
        <w:spacing w:after="0" w:line="240" w:lineRule="auto"/>
        <w:rPr>
          <w:rFonts w:eastAsiaTheme="minorHAnsi"/>
        </w:rPr>
      </w:pPr>
    </w:p>
    <w:p w14:paraId="7FFB5656" w14:textId="77777777" w:rsidR="00056D13" w:rsidRPr="00056D13" w:rsidRDefault="00056D13" w:rsidP="00056D13">
      <w:pPr>
        <w:spacing w:after="0" w:line="240" w:lineRule="auto"/>
        <w:ind w:left="4320"/>
        <w:rPr>
          <w:rFonts w:eastAsiaTheme="minorHAnsi"/>
        </w:rPr>
      </w:pPr>
      <w:r w:rsidRPr="00056D13">
        <w:rPr>
          <w:rFonts w:eastAsiaTheme="minorHAnsi"/>
        </w:rPr>
        <w:t xml:space="preserve">It all starts with </w:t>
      </w:r>
      <w:r w:rsidRPr="00056D13">
        <w:rPr>
          <w:rFonts w:eastAsiaTheme="minorHAnsi"/>
          <w:b/>
          <w:bCs/>
        </w:rPr>
        <w:t xml:space="preserve">ME </w:t>
      </w:r>
      <w:r w:rsidRPr="00056D13">
        <w:rPr>
          <w:rFonts w:eastAsiaTheme="minorHAnsi"/>
        </w:rPr>
        <w:t>choosing</w:t>
      </w:r>
    </w:p>
    <w:p w14:paraId="682C0DA9" w14:textId="77777777" w:rsidR="00056D13" w:rsidRPr="00056D13" w:rsidRDefault="00056D13" w:rsidP="00056D13">
      <w:pPr>
        <w:spacing w:after="0" w:line="240" w:lineRule="auto"/>
        <w:ind w:left="4320"/>
        <w:rPr>
          <w:rFonts w:eastAsiaTheme="minorHAnsi"/>
          <w:b/>
          <w:bCs/>
        </w:rPr>
      </w:pPr>
      <w:r w:rsidRPr="00056D13">
        <w:rPr>
          <w:rFonts w:eastAsiaTheme="minorHAnsi"/>
        </w:rPr>
        <w:t xml:space="preserve">        </w:t>
      </w:r>
      <w:r w:rsidR="00684FCC">
        <w:rPr>
          <w:rFonts w:eastAsiaTheme="minorHAnsi"/>
        </w:rPr>
        <w:t xml:space="preserve">        </w:t>
      </w:r>
      <w:r w:rsidRPr="00056D13">
        <w:rPr>
          <w:rFonts w:eastAsiaTheme="minorHAnsi"/>
        </w:rPr>
        <w:t xml:space="preserve">   </w:t>
      </w:r>
      <w:r w:rsidRPr="00056D13">
        <w:rPr>
          <w:rFonts w:eastAsiaTheme="minorHAnsi"/>
          <w:b/>
          <w:bCs/>
        </w:rPr>
        <w:t>MY ATTITUDE.</w:t>
      </w:r>
    </w:p>
    <w:p w14:paraId="7D15064D" w14:textId="77777777" w:rsidR="00056D13" w:rsidRPr="00056D13" w:rsidRDefault="00056D13" w:rsidP="00056D13">
      <w:pPr>
        <w:spacing w:after="0" w:line="240" w:lineRule="auto"/>
        <w:ind w:left="4320"/>
        <w:rPr>
          <w:rFonts w:eastAsiaTheme="minorHAnsi"/>
        </w:rPr>
      </w:pPr>
      <w:r w:rsidRPr="00056D13">
        <w:rPr>
          <w:rFonts w:eastAsiaTheme="minorHAnsi"/>
        </w:rPr>
        <w:t xml:space="preserve">                We are </w:t>
      </w:r>
      <w:r w:rsidRPr="00056D13">
        <w:rPr>
          <w:rFonts w:eastAsiaTheme="minorHAnsi"/>
          <w:b/>
          <w:bCs/>
        </w:rPr>
        <w:t>UNIQUE</w:t>
      </w:r>
      <w:r w:rsidRPr="00056D13">
        <w:rPr>
          <w:rFonts w:eastAsiaTheme="minorHAnsi"/>
        </w:rPr>
        <w:t xml:space="preserve">  people,</w:t>
      </w:r>
    </w:p>
    <w:p w14:paraId="2A9FA61E" w14:textId="77777777" w:rsidR="00684FCC" w:rsidRDefault="00056D13" w:rsidP="00684FCC">
      <w:pPr>
        <w:spacing w:after="0" w:line="240" w:lineRule="auto"/>
        <w:ind w:left="4320"/>
        <w:rPr>
          <w:rFonts w:eastAsiaTheme="minorHAnsi"/>
          <w:b/>
          <w:bCs/>
        </w:rPr>
      </w:pPr>
      <w:r w:rsidRPr="00056D13">
        <w:rPr>
          <w:rFonts w:eastAsiaTheme="minorHAnsi"/>
          <w:b/>
          <w:bCs/>
        </w:rPr>
        <w:t xml:space="preserve">          UPLIFTING</w:t>
      </w:r>
      <w:r w:rsidRPr="00056D13">
        <w:rPr>
          <w:rFonts w:eastAsiaTheme="minorHAnsi"/>
        </w:rPr>
        <w:t xml:space="preserve"> </w:t>
      </w:r>
      <w:r w:rsidR="00684FCC">
        <w:rPr>
          <w:rFonts w:eastAsiaTheme="minorHAnsi"/>
          <w:b/>
          <w:bCs/>
        </w:rPr>
        <w:t>OTHERS</w:t>
      </w:r>
    </w:p>
    <w:p w14:paraId="49B4A756" w14:textId="77777777" w:rsidR="00684FCC" w:rsidRPr="00684FCC" w:rsidRDefault="00056D13" w:rsidP="00684FCC">
      <w:pPr>
        <w:spacing w:after="0" w:line="240" w:lineRule="auto"/>
        <w:ind w:left="4320"/>
        <w:rPr>
          <w:rFonts w:eastAsiaTheme="minorHAnsi"/>
        </w:rPr>
      </w:pPr>
      <w:r w:rsidRPr="00056D13">
        <w:rPr>
          <w:rFonts w:eastAsiaTheme="minorHAnsi"/>
        </w:rPr>
        <w:t xml:space="preserve">     with </w:t>
      </w:r>
      <w:r w:rsidR="00684FCC">
        <w:rPr>
          <w:rFonts w:eastAsiaTheme="minorHAnsi"/>
          <w:b/>
          <w:bCs/>
        </w:rPr>
        <w:t>RESPECT and</w:t>
      </w:r>
      <w:r w:rsidRPr="00056D13">
        <w:rPr>
          <w:rFonts w:eastAsiaTheme="minorHAnsi"/>
          <w:b/>
          <w:bCs/>
        </w:rPr>
        <w:t xml:space="preserve"> KINDNESS.</w:t>
      </w:r>
    </w:p>
    <w:p w14:paraId="3284714C" w14:textId="77777777" w:rsidR="00056D13" w:rsidRPr="00684FCC" w:rsidRDefault="00684FCC" w:rsidP="00684FCC">
      <w:pPr>
        <w:spacing w:after="0" w:line="240" w:lineRule="auto"/>
        <w:ind w:left="3600"/>
        <w:rPr>
          <w:rFonts w:eastAsiaTheme="minorHAnsi"/>
          <w:b/>
          <w:bCs/>
        </w:rPr>
      </w:pPr>
      <w:r>
        <w:rPr>
          <w:rFonts w:eastAsiaTheme="minorHAnsi"/>
        </w:rPr>
        <w:t xml:space="preserve">Through </w:t>
      </w:r>
      <w:r>
        <w:rPr>
          <w:rFonts w:eastAsiaTheme="minorHAnsi"/>
          <w:b/>
        </w:rPr>
        <w:t>PERSONAL ACCOUNTABILITY</w:t>
      </w:r>
      <w:r>
        <w:rPr>
          <w:rFonts w:eastAsiaTheme="minorHAnsi"/>
        </w:rPr>
        <w:t xml:space="preserve"> w</w:t>
      </w:r>
      <w:r w:rsidR="00056D13" w:rsidRPr="00056D13">
        <w:rPr>
          <w:rFonts w:eastAsiaTheme="minorHAnsi"/>
        </w:rPr>
        <w:t xml:space="preserve">e </w:t>
      </w:r>
      <w:r w:rsidR="00056D13" w:rsidRPr="00056D13">
        <w:rPr>
          <w:rFonts w:eastAsiaTheme="minorHAnsi"/>
          <w:b/>
          <w:bCs/>
        </w:rPr>
        <w:t>LIVE</w:t>
      </w:r>
      <w:r w:rsidR="00056D13" w:rsidRPr="00056D13">
        <w:rPr>
          <w:rFonts w:eastAsiaTheme="minorHAnsi"/>
        </w:rPr>
        <w:t xml:space="preserve"> our culture</w:t>
      </w:r>
      <w:r>
        <w:rPr>
          <w:rFonts w:eastAsiaTheme="minorHAnsi"/>
        </w:rPr>
        <w:t xml:space="preserve"> with </w:t>
      </w:r>
      <w:r>
        <w:rPr>
          <w:rFonts w:eastAsiaTheme="minorHAnsi"/>
          <w:b/>
        </w:rPr>
        <w:t>PASSION</w:t>
      </w:r>
      <w:r w:rsidR="00056D13" w:rsidRPr="00056D13">
        <w:rPr>
          <w:rFonts w:eastAsiaTheme="minorHAnsi"/>
        </w:rPr>
        <w:t>.</w:t>
      </w:r>
    </w:p>
    <w:p w14:paraId="1DFB4F65" w14:textId="77777777" w:rsidR="00056D13" w:rsidRPr="00056D13" w:rsidRDefault="00056D13" w:rsidP="00056D1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eastAsiaTheme="minorHAnsi" w:hAnsi="Times New Roman" w:cs="Times New Roman"/>
          <w:vanish/>
          <w:sz w:val="16"/>
          <w:szCs w:val="16"/>
        </w:rPr>
      </w:pPr>
      <w:r w:rsidRPr="00056D13">
        <w:rPr>
          <w:rFonts w:ascii="Times New Roman" w:eastAsiaTheme="minorHAnsi" w:hAnsi="Times New Roman" w:cs="Times New Roman"/>
          <w:vanish/>
          <w:sz w:val="16"/>
          <w:szCs w:val="16"/>
        </w:rPr>
        <w:t>,</w:t>
      </w:r>
    </w:p>
    <w:p w14:paraId="4D21A6EA" w14:textId="77777777" w:rsidR="00056D13" w:rsidRPr="00056D13" w:rsidRDefault="00056D13" w:rsidP="00056D1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eastAsiaTheme="minorHAnsi" w:hAnsi="Times New Roman" w:cs="Times New Roman"/>
          <w:vanish/>
          <w:sz w:val="16"/>
          <w:szCs w:val="16"/>
        </w:rPr>
      </w:pPr>
      <w:r w:rsidRPr="00056D13">
        <w:rPr>
          <w:rFonts w:ascii="Times New Roman" w:eastAsiaTheme="minorHAnsi" w:hAnsi="Times New Roman" w:cs="Times New Roman"/>
          <w:vanish/>
          <w:sz w:val="16"/>
          <w:szCs w:val="16"/>
        </w:rPr>
        <w:t>JS_8.1.1,JS_8.1.1.3,JS_8.1.3,JS_8.1.3.1,JS_8.1.3.5,JS_8.1.4,JS_8.1.5,JS_8.1.5.2,JS_8.2.2,JS_8.2.2.1,JS_8.2.2.2,JS_8.2.3,JS_8.2.3.1,JS_8.2.3.2,JS_8.2.3.5,JS_8.2.6,JS_8.2.6.1,JS_8.2.6.2,JS_8.2.6.5,JS_8.2.5,JS_8.2.5.3,JS_8.2.5.4,JS_8.2.5.5,JS_8.3.6,JS_8.3.6.1,JS_8.3.6.2,JS_8.3.6.3,JS_8.3.6.4,JS_8.3.1,JS_8.3.1.3,JS_8.3.1.4,JS_8.3.2,JS_8.3.2.2,JS_8.3.2.4,JS_8.3.2.5,JS_8.3.3,JS_8.3.3.2,JS_8.3.3.3,JS_8.3.3.5,JS_8.3.3.7,JS_8.3.4,JS_8.3.4.3,JS_8.3.4.4,JS_8.3.4.6,JS_8.3.4.7,JS_8.3.5,JS_8.3.5.1,JS_8.3.5.2,JS_8.4.3,JS_8.4.3.1,JS_8.4.3.2,JS_8.4.3.3,JS_8.4.3.4,JS_8.4.3.5,JS_8.4.4,JS_8.4.4.1,JS_8.4.4.2,JS_8.4.4.3,JS_8.4.4.4,JS_8.4.4.5,JS_8.4.5,JS_8.4.5.1,JS_8.4.5.2,JS_8.4.5.3,JS_8.4.5.4,JS_8.4.5.5,JS_8.4.6,JS_8.4.6.1,JS_8.4.6.2,JS_8.4.6.4,JS_8.4.6.5,JS_8.5.6,JS_8.5.6.1,JS_8.5.6.2,JS_8.5.6.4,JS_8.5.7,JS_8.5.7.1,JS_8.5.7.2,JS_8.5.8,JS_8.5.8.1,JS_8.5.8.2,JS_8.5.8.4,JS_8.5.8.6,JS_8.5.9,JS_8.5.9.1,JS_8.5.9.2,JS_8.5.9.3,JS_8.5.9.4,JS_8.5.9.5,JS_8.5.10,JS_8.5.10.1,JS_8.5.10.2,JS_8.5.10.3,JS_8.5.10.4,JS_8.5.11,JS_8.5.11.2,JS_8.5.11.3,JS_8.5.12,JS_8.5.12.1,JS_8.5.12.2,JS_8.5.12.3,JS_8.5.1,JS_8.5.1.1,JS_8.5.1.2,JS_8.5.1.3,JS_8.5.1.4,JS_8.5.2,JS_8.5.2.1,JS_8.5.2.2,JS_8.5.2.3,JS_8.5.3,JS_8.5.3.1,JS_8.5.3.2,JS_8.5.3.3,JS_8.5.3.4,JS_8.5.3.5,JS_8.5.4,JS_8.5.4.1,JS_8.5.4.2,JS_8.5.4.6,JS_8.5.5,JS_8.5.5.1,JS_8.5.5.2,JS_8.5.5.3,JS_8.5.5.4,JS_8.5.5.5</w:t>
      </w:r>
    </w:p>
    <w:p w14:paraId="1F0D34F4" w14:textId="77777777" w:rsidR="00056D13" w:rsidRPr="00056D13" w:rsidRDefault="00056D13" w:rsidP="00056D1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eastAsiaTheme="minorHAnsi" w:hAnsi="Times New Roman" w:cs="Times New Roman"/>
          <w:sz w:val="16"/>
          <w:szCs w:val="16"/>
        </w:rPr>
      </w:pPr>
    </w:p>
    <w:p w14:paraId="58B5353A" w14:textId="77777777" w:rsidR="000B66BD" w:rsidRDefault="000B66BD" w:rsidP="00252F1B"/>
    <w:sectPr w:rsidR="000B66BD" w:rsidSect="00540575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F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579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B542C8"/>
    <w:multiLevelType w:val="hybridMultilevel"/>
    <w:tmpl w:val="C0762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15CFE"/>
    <w:multiLevelType w:val="hybridMultilevel"/>
    <w:tmpl w:val="AC1C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C1002"/>
    <w:multiLevelType w:val="hybridMultilevel"/>
    <w:tmpl w:val="ED52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254D"/>
    <w:multiLevelType w:val="hybridMultilevel"/>
    <w:tmpl w:val="7F80C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E91"/>
    <w:multiLevelType w:val="hybridMultilevel"/>
    <w:tmpl w:val="FA263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824B8"/>
    <w:multiLevelType w:val="hybridMultilevel"/>
    <w:tmpl w:val="CB088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B22F13"/>
    <w:multiLevelType w:val="singleLevel"/>
    <w:tmpl w:val="3C9454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79C40B0"/>
    <w:multiLevelType w:val="hybridMultilevel"/>
    <w:tmpl w:val="F73A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91B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E867FF"/>
    <w:multiLevelType w:val="hybridMultilevel"/>
    <w:tmpl w:val="EFD6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CD17DF"/>
    <w:multiLevelType w:val="hybridMultilevel"/>
    <w:tmpl w:val="1A5A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20A51"/>
    <w:multiLevelType w:val="singleLevel"/>
    <w:tmpl w:val="D09C9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B10D42"/>
    <w:multiLevelType w:val="singleLevel"/>
    <w:tmpl w:val="D09C9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9"/>
    <w:rsid w:val="00020C37"/>
    <w:rsid w:val="00056D13"/>
    <w:rsid w:val="00077286"/>
    <w:rsid w:val="00086748"/>
    <w:rsid w:val="000B66BD"/>
    <w:rsid w:val="000F58CF"/>
    <w:rsid w:val="00133094"/>
    <w:rsid w:val="001532A6"/>
    <w:rsid w:val="00162FD2"/>
    <w:rsid w:val="0017407D"/>
    <w:rsid w:val="001D4E81"/>
    <w:rsid w:val="00211873"/>
    <w:rsid w:val="00212791"/>
    <w:rsid w:val="00213FF8"/>
    <w:rsid w:val="00224F4C"/>
    <w:rsid w:val="00252F1B"/>
    <w:rsid w:val="0029652A"/>
    <w:rsid w:val="002D4332"/>
    <w:rsid w:val="002E28AD"/>
    <w:rsid w:val="002F296A"/>
    <w:rsid w:val="00327645"/>
    <w:rsid w:val="00383ABE"/>
    <w:rsid w:val="003A1B17"/>
    <w:rsid w:val="003B5354"/>
    <w:rsid w:val="003D1127"/>
    <w:rsid w:val="003D2DCA"/>
    <w:rsid w:val="00432DAC"/>
    <w:rsid w:val="00442916"/>
    <w:rsid w:val="004520E7"/>
    <w:rsid w:val="004530FA"/>
    <w:rsid w:val="00477282"/>
    <w:rsid w:val="00487EBC"/>
    <w:rsid w:val="004C03B4"/>
    <w:rsid w:val="00533B70"/>
    <w:rsid w:val="00536230"/>
    <w:rsid w:val="00540575"/>
    <w:rsid w:val="0055211F"/>
    <w:rsid w:val="00596386"/>
    <w:rsid w:val="005E3B37"/>
    <w:rsid w:val="00622038"/>
    <w:rsid w:val="0067027E"/>
    <w:rsid w:val="00684FCC"/>
    <w:rsid w:val="006A3207"/>
    <w:rsid w:val="006F7BAA"/>
    <w:rsid w:val="00702D61"/>
    <w:rsid w:val="007236C2"/>
    <w:rsid w:val="00727A87"/>
    <w:rsid w:val="00732072"/>
    <w:rsid w:val="00746AB5"/>
    <w:rsid w:val="007622A1"/>
    <w:rsid w:val="007C1329"/>
    <w:rsid w:val="008733A7"/>
    <w:rsid w:val="00882C03"/>
    <w:rsid w:val="008A7C0B"/>
    <w:rsid w:val="008B243C"/>
    <w:rsid w:val="008F39CE"/>
    <w:rsid w:val="00986A2E"/>
    <w:rsid w:val="009C19FB"/>
    <w:rsid w:val="009E4B44"/>
    <w:rsid w:val="00A9188C"/>
    <w:rsid w:val="00AA080C"/>
    <w:rsid w:val="00B20751"/>
    <w:rsid w:val="00B26F1D"/>
    <w:rsid w:val="00B46C27"/>
    <w:rsid w:val="00B67E29"/>
    <w:rsid w:val="00BC537B"/>
    <w:rsid w:val="00C34FA6"/>
    <w:rsid w:val="00C41E98"/>
    <w:rsid w:val="00C44810"/>
    <w:rsid w:val="00C75227"/>
    <w:rsid w:val="00C82A7C"/>
    <w:rsid w:val="00C851A5"/>
    <w:rsid w:val="00CB4A10"/>
    <w:rsid w:val="00D47CBB"/>
    <w:rsid w:val="00D73FD6"/>
    <w:rsid w:val="00E02865"/>
    <w:rsid w:val="00E26E85"/>
    <w:rsid w:val="00E57BE2"/>
    <w:rsid w:val="00E65331"/>
    <w:rsid w:val="00E81EE0"/>
    <w:rsid w:val="00EA1866"/>
    <w:rsid w:val="00EB40CC"/>
    <w:rsid w:val="00EB6130"/>
    <w:rsid w:val="00EF3FC4"/>
    <w:rsid w:val="00F43459"/>
    <w:rsid w:val="00F43E87"/>
    <w:rsid w:val="00F977BA"/>
    <w:rsid w:val="00FB4AED"/>
    <w:rsid w:val="00FB7DEA"/>
    <w:rsid w:val="00FE0B2D"/>
    <w:rsid w:val="00FF259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954C"/>
  <w15:docId w15:val="{AF46211D-C655-4BCB-850C-88D8FA3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7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6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DA79-330F-4C91-86C8-728802AB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Peggy Knedler</cp:lastModifiedBy>
  <cp:revision>2</cp:revision>
  <cp:lastPrinted>2017-10-26T19:37:00Z</cp:lastPrinted>
  <dcterms:created xsi:type="dcterms:W3CDTF">2020-10-01T15:02:00Z</dcterms:created>
  <dcterms:modified xsi:type="dcterms:W3CDTF">2020-10-01T15:02:00Z</dcterms:modified>
</cp:coreProperties>
</file>